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16" w:rsidRPr="00ED5853" w:rsidRDefault="003B1116" w:rsidP="00745D3C">
      <w:pPr>
        <w:spacing w:line="360" w:lineRule="auto"/>
        <w:ind w:left="566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5853">
        <w:rPr>
          <w:rFonts w:ascii="Times New Roman" w:eastAsiaTheme="minorHAnsi" w:hAnsi="Times New Roman" w:cs="Times New Roman"/>
          <w:sz w:val="24"/>
          <w:szCs w:val="24"/>
          <w:lang w:eastAsia="en-US"/>
        </w:rPr>
        <w:t>Olsztyn, 1</w:t>
      </w:r>
      <w:r w:rsidR="00745D3C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ED58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 2014 r.</w:t>
      </w:r>
    </w:p>
    <w:p w:rsidR="00745D3C" w:rsidRDefault="00745D3C" w:rsidP="00745D3C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45D3C" w:rsidRDefault="00745D3C" w:rsidP="00745D3C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D5853" w:rsidRPr="00ED5853" w:rsidRDefault="00ED5853" w:rsidP="00745D3C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Konferencja</w:t>
      </w:r>
    </w:p>
    <w:p w:rsidR="00ED5853" w:rsidRPr="00ED5853" w:rsidRDefault="00ED5853" w:rsidP="00745D3C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D585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„W rytmie zegara…”. Interpretacje </w:t>
      </w:r>
    </w:p>
    <w:p w:rsidR="000E33E7" w:rsidRDefault="007D1FA2" w:rsidP="00745D3C">
      <w:pPr>
        <w:spacing w:after="0" w:line="360" w:lineRule="auto"/>
        <w:ind w:firstLine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Zakład Literatury XX i </w:t>
      </w:r>
      <w:r w:rsidR="00745D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XXI </w:t>
      </w:r>
      <w:r w:rsidR="000E33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</w:t>
      </w:r>
      <w:r w:rsidR="00745D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ieku</w:t>
      </w:r>
    </w:p>
    <w:p w:rsidR="00ED5853" w:rsidRPr="00ED5853" w:rsidRDefault="00ED5853" w:rsidP="00745D3C">
      <w:pPr>
        <w:spacing w:after="0" w:line="360" w:lineRule="auto"/>
        <w:ind w:firstLine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D585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Instytutu Filologii Polskiej Uniwersytetu Warmińsko-Mazurskiego w Olsztynie</w:t>
      </w:r>
    </w:p>
    <w:p w:rsidR="00ED5853" w:rsidRPr="00ED5853" w:rsidRDefault="00ED5853" w:rsidP="00745D3C">
      <w:pPr>
        <w:spacing w:after="0" w:line="36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D5853" w:rsidRPr="00ED5853" w:rsidRDefault="00ED5853" w:rsidP="00745D3C">
      <w:pPr>
        <w:spacing w:after="0" w:line="36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D5853" w:rsidRPr="00ED5853" w:rsidRDefault="00ED5853" w:rsidP="00745D3C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58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ma zaszczyt zaprosić na Ogólnopolską Interdyscyplinarną Konferencję Naukową</w:t>
      </w:r>
      <w:r w:rsidR="00DA54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ED585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„W rytmie zegara…”.  Interpretacje</w:t>
      </w:r>
      <w:r w:rsidRPr="00ED58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ED5853" w:rsidRPr="00ED5853" w:rsidRDefault="00ED5853" w:rsidP="00745D3C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58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Zegar odmierzający czas jest motywem, symbolem, tropem w literaturze, malarstwie, muzyce, rzeźbie, fotografii; jest też niezbędnym przedmiotem kulturowym i narzędziem codziennego użytku. </w:t>
      </w:r>
    </w:p>
    <w:p w:rsidR="00ED5853" w:rsidRPr="00ED5853" w:rsidRDefault="00ED5853" w:rsidP="00745D3C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5853">
        <w:rPr>
          <w:rFonts w:ascii="Times New Roman" w:eastAsiaTheme="minorHAnsi" w:hAnsi="Times New Roman" w:cs="Times New Roman"/>
          <w:sz w:val="24"/>
          <w:szCs w:val="24"/>
          <w:lang w:eastAsia="en-US"/>
        </w:rPr>
        <w:t>Chcielibyśmy zaprosić Państwa do dyskusji, w formie referatów wykorzystujących współczesne narzędzia interpretacyjne, na tematy dotyczące zegarów; określenia ich funkcji w sztuce i kulturze;  uwzględnienia różnych kontekstów, które zostają uruchamiane poprzez pojawienie się tego przedmiotu</w:t>
      </w:r>
      <w:r w:rsidR="000E33E7">
        <w:rPr>
          <w:rFonts w:ascii="Times New Roman" w:eastAsiaTheme="minorHAnsi" w:hAnsi="Times New Roman" w:cs="Times New Roman"/>
          <w:sz w:val="24"/>
          <w:szCs w:val="24"/>
          <w:lang w:eastAsia="en-US"/>
        </w:rPr>
        <w:t>-narzędzia</w:t>
      </w:r>
      <w:r w:rsidRPr="00ED5853">
        <w:rPr>
          <w:rFonts w:ascii="Times New Roman" w:eastAsiaTheme="minorHAnsi" w:hAnsi="Times New Roman" w:cs="Times New Roman"/>
          <w:sz w:val="24"/>
          <w:szCs w:val="24"/>
          <w:lang w:eastAsia="en-US"/>
        </w:rPr>
        <w:t>; określenia jego wpływu na człowieka, artystę, narratora, podmiot, bohatera, jak również wymowę danego dzieła.</w:t>
      </w:r>
    </w:p>
    <w:p w:rsidR="00ED5853" w:rsidRPr="00ED5853" w:rsidRDefault="00ED5853" w:rsidP="00745D3C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5853">
        <w:rPr>
          <w:rFonts w:ascii="Times New Roman" w:eastAsiaTheme="minorHAnsi" w:hAnsi="Times New Roman" w:cs="Times New Roman"/>
          <w:sz w:val="24"/>
          <w:szCs w:val="24"/>
          <w:lang w:eastAsia="en-US"/>
        </w:rPr>
        <w:t>Proponujemy podjęcie następujących kręgów tematycznych obecnych w sztuce</w:t>
      </w:r>
      <w:r w:rsidR="00DA54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</w:t>
      </w:r>
      <w:r w:rsidRPr="00ED58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 kulturze:</w:t>
      </w:r>
    </w:p>
    <w:p w:rsidR="00ED5853" w:rsidRPr="00745D3C" w:rsidRDefault="00ED5853" w:rsidP="00745D3C">
      <w:pPr>
        <w:pStyle w:val="Akapitzlist"/>
        <w:numPr>
          <w:ilvl w:val="2"/>
          <w:numId w:val="2"/>
        </w:numPr>
        <w:spacing w:after="0" w:line="360" w:lineRule="auto"/>
        <w:ind w:left="1134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D3C">
        <w:rPr>
          <w:rFonts w:ascii="Times New Roman" w:eastAsiaTheme="minorHAnsi" w:hAnsi="Times New Roman" w:cs="Times New Roman"/>
          <w:sz w:val="24"/>
          <w:szCs w:val="24"/>
          <w:lang w:eastAsia="en-US"/>
        </w:rPr>
        <w:t>Zegar jako motyw sztuki,</w:t>
      </w:r>
    </w:p>
    <w:p w:rsidR="00ED5853" w:rsidRPr="00745D3C" w:rsidRDefault="00ED5853" w:rsidP="00745D3C">
      <w:pPr>
        <w:pStyle w:val="Akapitzlist"/>
        <w:numPr>
          <w:ilvl w:val="2"/>
          <w:numId w:val="2"/>
        </w:numPr>
        <w:spacing w:after="0" w:line="360" w:lineRule="auto"/>
        <w:ind w:left="1134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D3C">
        <w:rPr>
          <w:rFonts w:ascii="Times New Roman" w:eastAsiaTheme="minorHAnsi" w:hAnsi="Times New Roman" w:cs="Times New Roman"/>
          <w:sz w:val="24"/>
          <w:szCs w:val="24"/>
          <w:lang w:eastAsia="en-US"/>
        </w:rPr>
        <w:t>Funkcje zegara w kulturze (narzędzie i symbol panowania, dzieło sztuki, rozrywka, itp.),</w:t>
      </w:r>
    </w:p>
    <w:p w:rsidR="00ED5853" w:rsidRPr="00745D3C" w:rsidRDefault="00745D3C" w:rsidP="00745D3C">
      <w:pPr>
        <w:pStyle w:val="Akapitzlist"/>
        <w:numPr>
          <w:ilvl w:val="2"/>
          <w:numId w:val="2"/>
        </w:numPr>
        <w:spacing w:after="0" w:line="360" w:lineRule="auto"/>
        <w:ind w:left="1134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Zegar</w:t>
      </w:r>
      <w:r w:rsidR="00ED5853" w:rsidRPr="00745D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 sacrum („Wszystko ma swój czas, i jest wyznaczona godzina na wszystkie sprawy pod słońcem”…),</w:t>
      </w:r>
    </w:p>
    <w:p w:rsidR="00ED5853" w:rsidRPr="00745D3C" w:rsidRDefault="00ED5853" w:rsidP="00745D3C">
      <w:pPr>
        <w:pStyle w:val="Akapitzlist"/>
        <w:numPr>
          <w:ilvl w:val="2"/>
          <w:numId w:val="2"/>
        </w:numPr>
        <w:spacing w:after="0" w:line="360" w:lineRule="auto"/>
        <w:ind w:left="1134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D3C">
        <w:rPr>
          <w:rFonts w:ascii="Times New Roman" w:eastAsiaTheme="minorHAnsi" w:hAnsi="Times New Roman" w:cs="Times New Roman"/>
          <w:sz w:val="24"/>
          <w:szCs w:val="24"/>
          <w:lang w:eastAsia="en-US"/>
        </w:rPr>
        <w:t>Czas przyrodniczy a czas industrialny mierzony zegarem (zegar jako imitacja ruchów natury),</w:t>
      </w:r>
    </w:p>
    <w:p w:rsidR="00ED5853" w:rsidRPr="00745D3C" w:rsidRDefault="00ED5853" w:rsidP="00745D3C">
      <w:pPr>
        <w:pStyle w:val="Akapitzlist"/>
        <w:numPr>
          <w:ilvl w:val="2"/>
          <w:numId w:val="2"/>
        </w:numPr>
        <w:spacing w:after="0" w:line="360" w:lineRule="auto"/>
        <w:ind w:left="1134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D3C">
        <w:rPr>
          <w:rFonts w:ascii="Times New Roman" w:eastAsiaTheme="minorHAnsi" w:hAnsi="Times New Roman" w:cs="Times New Roman"/>
          <w:sz w:val="24"/>
          <w:szCs w:val="24"/>
          <w:lang w:eastAsia="en-US"/>
        </w:rPr>
        <w:t>Muzyczność zegara (zegar z kurantem, kukułką, kogutem), dynamizm narzuca</w:t>
      </w:r>
      <w:r w:rsidR="000E33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nia porządku, ład i zakłócenie – </w:t>
      </w:r>
      <w:r w:rsidRPr="00745D3C">
        <w:rPr>
          <w:rFonts w:ascii="Times New Roman" w:eastAsiaTheme="minorHAnsi" w:hAnsi="Times New Roman" w:cs="Times New Roman"/>
          <w:sz w:val="24"/>
          <w:szCs w:val="24"/>
          <w:lang w:eastAsia="en-US"/>
        </w:rPr>
        <w:t>zepsute zegary, zegar, który się spieszy lub późni),</w:t>
      </w:r>
    </w:p>
    <w:p w:rsidR="00ED5853" w:rsidRPr="00745D3C" w:rsidRDefault="00ED5853" w:rsidP="00745D3C">
      <w:pPr>
        <w:pStyle w:val="Akapitzlist"/>
        <w:numPr>
          <w:ilvl w:val="2"/>
          <w:numId w:val="2"/>
        </w:numPr>
        <w:spacing w:after="0" w:line="360" w:lineRule="auto"/>
        <w:ind w:left="1134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D3C">
        <w:rPr>
          <w:rFonts w:ascii="Times New Roman" w:eastAsiaTheme="minorHAnsi" w:hAnsi="Times New Roman" w:cs="Times New Roman"/>
          <w:sz w:val="24"/>
          <w:szCs w:val="24"/>
          <w:lang w:eastAsia="en-US"/>
        </w:rPr>
        <w:t>Antropologiczne aspekty zegara (np. „Zegar mojego życia zawsze się późnił”),</w:t>
      </w:r>
    </w:p>
    <w:p w:rsidR="00ED5853" w:rsidRPr="00745D3C" w:rsidRDefault="00ED5853" w:rsidP="00745D3C">
      <w:pPr>
        <w:pStyle w:val="Akapitzlist"/>
        <w:numPr>
          <w:ilvl w:val="2"/>
          <w:numId w:val="2"/>
        </w:numPr>
        <w:spacing w:after="0" w:line="360" w:lineRule="auto"/>
        <w:ind w:left="1134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D3C">
        <w:rPr>
          <w:rFonts w:ascii="Times New Roman" w:eastAsiaTheme="minorHAnsi" w:hAnsi="Times New Roman" w:cs="Times New Roman"/>
          <w:sz w:val="24"/>
          <w:szCs w:val="24"/>
          <w:lang w:eastAsia="en-US"/>
        </w:rPr>
        <w:t>Zegarmistrz (figura maga, czarodzieja, władcy tajemnicy),</w:t>
      </w:r>
    </w:p>
    <w:p w:rsidR="00ED5853" w:rsidRPr="00ED5853" w:rsidRDefault="00ED5853" w:rsidP="00745D3C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45D3C" w:rsidRPr="00745D3C" w:rsidRDefault="00745D3C" w:rsidP="00745D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3C">
        <w:rPr>
          <w:rFonts w:ascii="Times New Roman" w:hAnsi="Times New Roman" w:cs="Times New Roman"/>
          <w:sz w:val="24"/>
          <w:szCs w:val="24"/>
        </w:rPr>
        <w:lastRenderedPageBreak/>
        <w:t xml:space="preserve">Konferencja odbędzie się 24-25 kwietnia 2015 r. </w:t>
      </w:r>
      <w:r w:rsidR="000E33E7">
        <w:rPr>
          <w:rFonts w:ascii="Times New Roman" w:hAnsi="Times New Roman" w:cs="Times New Roman"/>
          <w:sz w:val="24"/>
          <w:szCs w:val="24"/>
        </w:rPr>
        <w:t xml:space="preserve">(piątek i sobota) </w:t>
      </w:r>
      <w:r w:rsidRPr="00745D3C">
        <w:rPr>
          <w:rFonts w:ascii="Times New Roman" w:hAnsi="Times New Roman" w:cs="Times New Roman"/>
          <w:sz w:val="24"/>
          <w:szCs w:val="24"/>
        </w:rPr>
        <w:t>na Wydziale Humanistycznym, znajdującym się w najpiękniejszym kampusie uniwersyteckim w Polsce.</w:t>
      </w:r>
    </w:p>
    <w:p w:rsidR="00745D3C" w:rsidRPr="00745D3C" w:rsidRDefault="00745D3C" w:rsidP="00745D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3C">
        <w:rPr>
          <w:rFonts w:ascii="Times New Roman" w:hAnsi="Times New Roman" w:cs="Times New Roman"/>
          <w:sz w:val="24"/>
          <w:szCs w:val="24"/>
        </w:rPr>
        <w:t>Opłata konferencyjna wynosi 2</w:t>
      </w:r>
      <w:r w:rsidR="000E33E7">
        <w:rPr>
          <w:rFonts w:ascii="Times New Roman" w:hAnsi="Times New Roman" w:cs="Times New Roman"/>
          <w:sz w:val="24"/>
          <w:szCs w:val="24"/>
        </w:rPr>
        <w:t>50 zł (dl doktorantów 150 zł). K</w:t>
      </w:r>
      <w:r w:rsidRPr="00745D3C">
        <w:rPr>
          <w:rFonts w:ascii="Times New Roman" w:hAnsi="Times New Roman" w:cs="Times New Roman"/>
          <w:sz w:val="24"/>
          <w:szCs w:val="24"/>
        </w:rPr>
        <w:t xml:space="preserve">wota obejmuje cenę dwóch obiadów, koszty organizacyjne i publikację w monografii </w:t>
      </w:r>
      <w:proofErr w:type="spellStart"/>
      <w:r w:rsidRPr="00745D3C">
        <w:rPr>
          <w:rFonts w:ascii="Times New Roman" w:hAnsi="Times New Roman" w:cs="Times New Roman"/>
          <w:sz w:val="24"/>
          <w:szCs w:val="24"/>
        </w:rPr>
        <w:t>wieloa</w:t>
      </w:r>
      <w:r w:rsidR="000E33E7">
        <w:rPr>
          <w:rFonts w:ascii="Times New Roman" w:hAnsi="Times New Roman" w:cs="Times New Roman"/>
          <w:sz w:val="24"/>
          <w:szCs w:val="24"/>
        </w:rPr>
        <w:t>u</w:t>
      </w:r>
      <w:r w:rsidRPr="00745D3C">
        <w:rPr>
          <w:rFonts w:ascii="Times New Roman" w:hAnsi="Times New Roman" w:cs="Times New Roman"/>
          <w:sz w:val="24"/>
          <w:szCs w:val="24"/>
        </w:rPr>
        <w:t>torskiej</w:t>
      </w:r>
      <w:proofErr w:type="spellEnd"/>
      <w:r w:rsidRPr="00745D3C">
        <w:rPr>
          <w:rFonts w:ascii="Times New Roman" w:hAnsi="Times New Roman" w:cs="Times New Roman"/>
          <w:sz w:val="24"/>
          <w:szCs w:val="24"/>
        </w:rPr>
        <w:t>, jeśli referat zostanie pozytywnie zrecenzowany. Organizator podejmuje się prz</w:t>
      </w:r>
      <w:r w:rsidR="00D11052">
        <w:rPr>
          <w:rFonts w:ascii="Times New Roman" w:hAnsi="Times New Roman" w:cs="Times New Roman"/>
          <w:sz w:val="24"/>
          <w:szCs w:val="24"/>
        </w:rPr>
        <w:t>edstawienia oferty noclegowej. O</w:t>
      </w:r>
      <w:r w:rsidRPr="00745D3C">
        <w:rPr>
          <w:rFonts w:ascii="Times New Roman" w:hAnsi="Times New Roman" w:cs="Times New Roman"/>
          <w:sz w:val="24"/>
          <w:szCs w:val="24"/>
        </w:rPr>
        <w:t>płatę konferencyjną trzeba wnieść do 15 kwietnia 2015 włącznie na numer konta: 92</w:t>
      </w:r>
      <w:r w:rsidR="00D11052">
        <w:rPr>
          <w:rFonts w:ascii="Times New Roman" w:hAnsi="Times New Roman" w:cs="Times New Roman"/>
          <w:sz w:val="24"/>
          <w:szCs w:val="24"/>
        </w:rPr>
        <w:t xml:space="preserve"> 1030 1218 0000 0000 9113 2567 z dopiskiem „W rytmie zegara”</w:t>
      </w:r>
      <w:r w:rsidR="000E33E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45D3C" w:rsidRPr="00745D3C" w:rsidRDefault="00745D3C" w:rsidP="00745D3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3C">
        <w:rPr>
          <w:rFonts w:ascii="Times New Roman" w:hAnsi="Times New Roman" w:cs="Times New Roman"/>
          <w:sz w:val="24"/>
          <w:szCs w:val="24"/>
        </w:rPr>
        <w:t>Na zgłoszenie zwierające temat i abstrakt czekamy do 15 marca 2015 r.</w:t>
      </w:r>
      <w:r>
        <w:rPr>
          <w:rFonts w:ascii="Times New Roman" w:hAnsi="Times New Roman" w:cs="Times New Roman"/>
          <w:sz w:val="24"/>
          <w:szCs w:val="24"/>
        </w:rPr>
        <w:t xml:space="preserve"> Inne informacje dostępne będą na stronie internetowej konferencji: </w:t>
      </w:r>
      <w:r w:rsidRPr="00745D3C">
        <w:rPr>
          <w:rFonts w:ascii="Times New Roman" w:hAnsi="Times New Roman" w:cs="Times New Roman"/>
          <w:b/>
          <w:sz w:val="24"/>
          <w:szCs w:val="24"/>
        </w:rPr>
        <w:t>http://wrytmiezegara.za.pl/</w:t>
      </w:r>
    </w:p>
    <w:p w:rsidR="00745D3C" w:rsidRPr="00745D3C" w:rsidRDefault="00745D3C" w:rsidP="00745D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D3C" w:rsidRPr="00A8081D" w:rsidRDefault="00745D3C" w:rsidP="00745D3C">
      <w:pPr>
        <w:spacing w:after="0"/>
        <w:rPr>
          <w:rFonts w:ascii="Times New Roman" w:hAnsi="Times New Roman" w:cs="Times New Roman"/>
          <w:sz w:val="24"/>
        </w:rPr>
      </w:pPr>
      <w:r w:rsidRPr="00A8081D">
        <w:rPr>
          <w:rFonts w:ascii="Times New Roman" w:hAnsi="Times New Roman" w:cs="Times New Roman"/>
          <w:sz w:val="24"/>
        </w:rPr>
        <w:t>Korespondencję prosimy kierować na adres:</w:t>
      </w:r>
    </w:p>
    <w:p w:rsidR="00745D3C" w:rsidRDefault="00745D3C" w:rsidP="00745D3C">
      <w:pPr>
        <w:spacing w:after="0"/>
        <w:rPr>
          <w:rFonts w:ascii="Times New Roman" w:hAnsi="Times New Roman" w:cs="Times New Roman"/>
          <w:sz w:val="24"/>
        </w:rPr>
      </w:pPr>
      <w:r w:rsidRPr="00A8081D">
        <w:rPr>
          <w:rFonts w:ascii="Times New Roman" w:hAnsi="Times New Roman" w:cs="Times New Roman"/>
          <w:sz w:val="24"/>
        </w:rPr>
        <w:t xml:space="preserve">e-mail: </w:t>
      </w:r>
      <w:hyperlink r:id="rId5" w:history="1">
        <w:r w:rsidRPr="00C12821">
          <w:rPr>
            <w:rStyle w:val="Hipercze"/>
            <w:rFonts w:ascii="Times New Roman" w:hAnsi="Times New Roman" w:cs="Times New Roman"/>
            <w:sz w:val="24"/>
          </w:rPr>
          <w:t>wrytmiezegara@wp.pl</w:t>
        </w:r>
      </w:hyperlink>
    </w:p>
    <w:p w:rsidR="00745D3C" w:rsidRDefault="00745D3C" w:rsidP="00745D3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do korespondencji tradycyjnej:</w:t>
      </w:r>
    </w:p>
    <w:p w:rsidR="00745D3C" w:rsidRDefault="00745D3C" w:rsidP="00745D3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Instytut Filologii Polskiej</w:t>
      </w:r>
    </w:p>
    <w:p w:rsidR="00745D3C" w:rsidRDefault="00745D3C" w:rsidP="00745D3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Ul. Kurta </w:t>
      </w:r>
      <w:proofErr w:type="spellStart"/>
      <w:r>
        <w:rPr>
          <w:rFonts w:ascii="Times New Roman" w:hAnsi="Times New Roman" w:cs="Times New Roman"/>
          <w:sz w:val="24"/>
        </w:rPr>
        <w:t>Obitza</w:t>
      </w:r>
      <w:proofErr w:type="spellEnd"/>
      <w:r>
        <w:rPr>
          <w:rFonts w:ascii="Times New Roman" w:hAnsi="Times New Roman" w:cs="Times New Roman"/>
          <w:sz w:val="24"/>
        </w:rPr>
        <w:t xml:space="preserve"> 1</w:t>
      </w:r>
    </w:p>
    <w:p w:rsidR="00745D3C" w:rsidRPr="00A8081D" w:rsidRDefault="00745D3C" w:rsidP="00745D3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10-725 Olsztyn </w:t>
      </w:r>
    </w:p>
    <w:p w:rsidR="00745D3C" w:rsidRPr="00ED5853" w:rsidRDefault="00745D3C" w:rsidP="00745D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C8" w:rsidRPr="00745D3C" w:rsidRDefault="00BB7BC8" w:rsidP="00745D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5D3C">
        <w:rPr>
          <w:rFonts w:ascii="Times New Roman" w:hAnsi="Times New Roman" w:cs="Times New Roman"/>
          <w:b/>
          <w:sz w:val="24"/>
          <w:szCs w:val="24"/>
        </w:rPr>
        <w:t>Komitet Organizacyjny:</w:t>
      </w:r>
    </w:p>
    <w:p w:rsidR="00745D3C" w:rsidRPr="00745D3C" w:rsidRDefault="00745D3C" w:rsidP="00745D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7BC8" w:rsidRPr="00745D3C" w:rsidRDefault="00BB7BC8" w:rsidP="00745D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5D3C">
        <w:rPr>
          <w:rFonts w:ascii="Times New Roman" w:hAnsi="Times New Roman" w:cs="Times New Roman"/>
          <w:sz w:val="24"/>
          <w:szCs w:val="24"/>
        </w:rPr>
        <w:t>Prof. dr hab. Zbigniew Chojno</w:t>
      </w:r>
      <w:r w:rsidR="00745D3C">
        <w:rPr>
          <w:rFonts w:ascii="Times New Roman" w:hAnsi="Times New Roman" w:cs="Times New Roman"/>
          <w:sz w:val="24"/>
          <w:szCs w:val="24"/>
        </w:rPr>
        <w:t xml:space="preserve">wski, prof. zw. </w:t>
      </w:r>
    </w:p>
    <w:p w:rsidR="00BB7BC8" w:rsidRPr="00745D3C" w:rsidRDefault="00745D3C" w:rsidP="00745D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Anna Rzymska </w:t>
      </w:r>
    </w:p>
    <w:p w:rsidR="00745D3C" w:rsidRPr="00745D3C" w:rsidRDefault="00ED5853" w:rsidP="00745D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5D3C">
        <w:rPr>
          <w:rFonts w:ascii="Times New Roman" w:hAnsi="Times New Roman" w:cs="Times New Roman"/>
          <w:sz w:val="24"/>
          <w:szCs w:val="24"/>
        </w:rPr>
        <w:t>Mg</w:t>
      </w:r>
      <w:r w:rsidR="00745D3C">
        <w:rPr>
          <w:rFonts w:ascii="Times New Roman" w:hAnsi="Times New Roman" w:cs="Times New Roman"/>
          <w:sz w:val="24"/>
          <w:szCs w:val="24"/>
        </w:rPr>
        <w:t xml:space="preserve">r Beata </w:t>
      </w:r>
      <w:proofErr w:type="spellStart"/>
      <w:r w:rsidR="00745D3C">
        <w:rPr>
          <w:rFonts w:ascii="Times New Roman" w:hAnsi="Times New Roman" w:cs="Times New Roman"/>
          <w:sz w:val="24"/>
          <w:szCs w:val="24"/>
        </w:rPr>
        <w:t>Kurządkowska</w:t>
      </w:r>
      <w:proofErr w:type="spellEnd"/>
    </w:p>
    <w:p w:rsidR="00745D3C" w:rsidRPr="00745D3C" w:rsidRDefault="00745D3C" w:rsidP="00745D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5D3C">
        <w:rPr>
          <w:rFonts w:ascii="Times New Roman" w:hAnsi="Times New Roman" w:cs="Times New Roman"/>
          <w:sz w:val="24"/>
          <w:szCs w:val="24"/>
        </w:rPr>
        <w:t>Mgr Klaudia Koniecko</w:t>
      </w:r>
    </w:p>
    <w:p w:rsidR="00745D3C" w:rsidRPr="00745D3C" w:rsidRDefault="0053093D" w:rsidP="00745D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Mgr Marek ​Ma​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ruszczak</w:t>
      </w:r>
      <w:proofErr w:type="spellEnd"/>
    </w:p>
    <w:p w:rsidR="00745D3C" w:rsidRPr="00745D3C" w:rsidRDefault="00745D3C" w:rsidP="00745D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5D3C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gr Wojciech Boryszewski</w:t>
      </w:r>
    </w:p>
    <w:p w:rsidR="00745D3C" w:rsidRPr="00ED5853" w:rsidRDefault="00745D3C" w:rsidP="00745D3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7BC8" w:rsidRPr="00A8081D" w:rsidRDefault="00BB7BC8" w:rsidP="00745D3C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781C79" w:rsidRPr="004153D6" w:rsidRDefault="00781C79" w:rsidP="00745D3C">
      <w:pPr>
        <w:spacing w:line="360" w:lineRule="auto"/>
        <w:rPr>
          <w:rFonts w:ascii="Times New Roman" w:hAnsi="Times New Roman" w:cs="Times New Roman"/>
        </w:rPr>
      </w:pPr>
    </w:p>
    <w:sectPr w:rsidR="00781C79" w:rsidRPr="004153D6" w:rsidSect="00470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33C5"/>
    <w:multiLevelType w:val="hybridMultilevel"/>
    <w:tmpl w:val="97F2ADE0"/>
    <w:lvl w:ilvl="0" w:tplc="B1081F5C">
      <w:start w:val="1"/>
      <w:numFmt w:val="bullet"/>
      <w:lvlText w:val="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081F5C">
      <w:start w:val="1"/>
      <w:numFmt w:val="bullet"/>
      <w:lvlText w:val="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268EB"/>
    <w:multiLevelType w:val="hybridMultilevel"/>
    <w:tmpl w:val="BD621020"/>
    <w:lvl w:ilvl="0" w:tplc="B1081F5C">
      <w:start w:val="1"/>
      <w:numFmt w:val="bullet"/>
      <w:lvlText w:val="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153D6"/>
    <w:rsid w:val="000C51B6"/>
    <w:rsid w:val="000E215B"/>
    <w:rsid w:val="000E33E7"/>
    <w:rsid w:val="00157C14"/>
    <w:rsid w:val="00176590"/>
    <w:rsid w:val="00180559"/>
    <w:rsid w:val="001A5F59"/>
    <w:rsid w:val="001F1E1A"/>
    <w:rsid w:val="002A5FEA"/>
    <w:rsid w:val="002B762B"/>
    <w:rsid w:val="002C0D9A"/>
    <w:rsid w:val="002D58FA"/>
    <w:rsid w:val="00310627"/>
    <w:rsid w:val="00365F1B"/>
    <w:rsid w:val="003A2A5F"/>
    <w:rsid w:val="003B1116"/>
    <w:rsid w:val="003D0726"/>
    <w:rsid w:val="0040346F"/>
    <w:rsid w:val="004129EA"/>
    <w:rsid w:val="004153D6"/>
    <w:rsid w:val="004560D5"/>
    <w:rsid w:val="00470843"/>
    <w:rsid w:val="004800FE"/>
    <w:rsid w:val="004B5E25"/>
    <w:rsid w:val="00522FBE"/>
    <w:rsid w:val="0053093D"/>
    <w:rsid w:val="00531BF2"/>
    <w:rsid w:val="00623BC6"/>
    <w:rsid w:val="0063569E"/>
    <w:rsid w:val="006E1875"/>
    <w:rsid w:val="00723354"/>
    <w:rsid w:val="00735E05"/>
    <w:rsid w:val="00745D3C"/>
    <w:rsid w:val="00760634"/>
    <w:rsid w:val="00781C79"/>
    <w:rsid w:val="007D1FA2"/>
    <w:rsid w:val="00815602"/>
    <w:rsid w:val="0083777E"/>
    <w:rsid w:val="00870E58"/>
    <w:rsid w:val="009157F8"/>
    <w:rsid w:val="00921015"/>
    <w:rsid w:val="00956520"/>
    <w:rsid w:val="0097778C"/>
    <w:rsid w:val="009917C8"/>
    <w:rsid w:val="00A4649B"/>
    <w:rsid w:val="00A74D0C"/>
    <w:rsid w:val="00A8081D"/>
    <w:rsid w:val="00AB5441"/>
    <w:rsid w:val="00AC3635"/>
    <w:rsid w:val="00B53A30"/>
    <w:rsid w:val="00BB7BC8"/>
    <w:rsid w:val="00BE2B22"/>
    <w:rsid w:val="00C12238"/>
    <w:rsid w:val="00C677E4"/>
    <w:rsid w:val="00CA7B54"/>
    <w:rsid w:val="00CC5444"/>
    <w:rsid w:val="00D11052"/>
    <w:rsid w:val="00D92B89"/>
    <w:rsid w:val="00DA5407"/>
    <w:rsid w:val="00DD0043"/>
    <w:rsid w:val="00DF6575"/>
    <w:rsid w:val="00EB7197"/>
    <w:rsid w:val="00EC18FB"/>
    <w:rsid w:val="00ED5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81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5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81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5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rytmiezegar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Artur</cp:lastModifiedBy>
  <cp:revision>4</cp:revision>
  <dcterms:created xsi:type="dcterms:W3CDTF">2014-12-15T16:57:00Z</dcterms:created>
  <dcterms:modified xsi:type="dcterms:W3CDTF">2014-12-15T16:58:00Z</dcterms:modified>
</cp:coreProperties>
</file>