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9" w:rsidRDefault="00E8532B">
      <w:r w:rsidRPr="00C33D1D">
        <w:rPr>
          <w:rFonts w:ascii="Verdana" w:hAnsi="Verdana"/>
          <w:noProof/>
          <w:color w:val="626262"/>
          <w:sz w:val="27"/>
          <w:szCs w:val="27"/>
          <w:lang w:eastAsia="pl-PL"/>
        </w:rPr>
        <w:drawing>
          <wp:anchor distT="0" distB="0" distL="114300" distR="114300" simplePos="0" relativeHeight="251659264" behindDoc="1" locked="0" layoutInCell="1" allowOverlap="1" wp14:anchorId="0B0050DE" wp14:editId="262B0F9E">
            <wp:simplePos x="0" y="0"/>
            <wp:positionH relativeFrom="column">
              <wp:posOffset>3405505</wp:posOffset>
            </wp:positionH>
            <wp:positionV relativeFrom="paragraph">
              <wp:posOffset>633730</wp:posOffset>
            </wp:positionV>
            <wp:extent cx="1676400" cy="885190"/>
            <wp:effectExtent l="0" t="0" r="0" b="0"/>
            <wp:wrapTight wrapText="bothSides">
              <wp:wrapPolygon edited="0">
                <wp:start x="0" y="0"/>
                <wp:lineTo x="0" y="20918"/>
                <wp:lineTo x="21355" y="20918"/>
                <wp:lineTo x="21355" y="0"/>
                <wp:lineTo x="0" y="0"/>
              </wp:wrapPolygon>
            </wp:wrapTight>
            <wp:docPr id="3" name="Obraz 3" descr="http://www.tmjp.pl/images/stories/tmj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mjp.pl/images/stories/tmj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38C75B" wp14:editId="1544C9D9">
            <wp:simplePos x="0" y="0"/>
            <wp:positionH relativeFrom="column">
              <wp:posOffset>176530</wp:posOffset>
            </wp:positionH>
            <wp:positionV relativeFrom="paragraph">
              <wp:posOffset>14605</wp:posOffset>
            </wp:positionV>
            <wp:extent cx="1409700" cy="1424305"/>
            <wp:effectExtent l="0" t="0" r="0" b="4445"/>
            <wp:wrapSquare wrapText="bothSides"/>
            <wp:docPr id="1" name="Obraz 1" descr="http://www.fil.us.edu.pl/ijp/doc/logo_CZY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.us.edu.pl/ijp/doc/logo_CZYS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49">
        <w:br w:type="textWrapping" w:clear="all"/>
      </w:r>
    </w:p>
    <w:p w:rsidR="00743649" w:rsidRPr="00743649" w:rsidRDefault="00743649" w:rsidP="00CB79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3649">
        <w:rPr>
          <w:rFonts w:ascii="Times New Roman" w:hAnsi="Times New Roman" w:cs="Times New Roman"/>
        </w:rPr>
        <w:t>Zakład Lingwistyki Tekstu i Dyskursu</w:t>
      </w:r>
      <w:r w:rsidRPr="00743649">
        <w:rPr>
          <w:rFonts w:ascii="Times New Roman" w:hAnsi="Times New Roman" w:cs="Times New Roman"/>
        </w:rPr>
        <w:tab/>
        <w:t xml:space="preserve">         </w:t>
      </w:r>
      <w:r w:rsidR="00E8532B">
        <w:rPr>
          <w:rFonts w:ascii="Times New Roman" w:hAnsi="Times New Roman" w:cs="Times New Roman"/>
        </w:rPr>
        <w:tab/>
        <w:t xml:space="preserve">       </w:t>
      </w:r>
      <w:r w:rsidRPr="00743649">
        <w:rPr>
          <w:rFonts w:ascii="Times New Roman" w:hAnsi="Times New Roman" w:cs="Times New Roman"/>
        </w:rPr>
        <w:t>Towarzystwo Miłośników Języka Polskiego</w:t>
      </w:r>
    </w:p>
    <w:p w:rsidR="00743649" w:rsidRPr="00743649" w:rsidRDefault="00743649" w:rsidP="00CB79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3649">
        <w:rPr>
          <w:rFonts w:ascii="Times New Roman" w:hAnsi="Times New Roman" w:cs="Times New Roman"/>
        </w:rPr>
        <w:t xml:space="preserve">        Instytutu Języka Polskiego </w:t>
      </w:r>
      <w:r w:rsidRPr="00743649">
        <w:rPr>
          <w:rFonts w:ascii="Times New Roman" w:hAnsi="Times New Roman" w:cs="Times New Roman"/>
        </w:rPr>
        <w:tab/>
      </w:r>
      <w:r w:rsidRPr="00743649">
        <w:rPr>
          <w:rFonts w:ascii="Times New Roman" w:hAnsi="Times New Roman" w:cs="Times New Roman"/>
        </w:rPr>
        <w:tab/>
      </w:r>
      <w:r w:rsidRPr="00743649">
        <w:rPr>
          <w:rFonts w:ascii="Times New Roman" w:hAnsi="Times New Roman" w:cs="Times New Roman"/>
        </w:rPr>
        <w:tab/>
      </w:r>
      <w:r w:rsidRPr="00743649">
        <w:rPr>
          <w:rFonts w:ascii="Times New Roman" w:hAnsi="Times New Roman" w:cs="Times New Roman"/>
        </w:rPr>
        <w:tab/>
      </w:r>
      <w:r w:rsidR="00E8532B">
        <w:rPr>
          <w:rFonts w:ascii="Times New Roman" w:hAnsi="Times New Roman" w:cs="Times New Roman"/>
        </w:rPr>
        <w:t xml:space="preserve"> </w:t>
      </w:r>
      <w:r w:rsidRPr="00743649">
        <w:rPr>
          <w:rFonts w:ascii="Times New Roman" w:hAnsi="Times New Roman" w:cs="Times New Roman"/>
        </w:rPr>
        <w:t>Oddział Katowicki</w:t>
      </w:r>
    </w:p>
    <w:p w:rsidR="00743649" w:rsidRPr="00743649" w:rsidRDefault="00743649" w:rsidP="00CB79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3649">
        <w:rPr>
          <w:rFonts w:ascii="Times New Roman" w:hAnsi="Times New Roman" w:cs="Times New Roman"/>
        </w:rPr>
        <w:t xml:space="preserve">           Uniwersytetu Śląskiego</w:t>
      </w:r>
    </w:p>
    <w:p w:rsidR="00743649" w:rsidRDefault="00743649" w:rsidP="00CB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49" w:rsidRPr="00E0037F" w:rsidRDefault="00743649" w:rsidP="00CB796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43649" w:rsidRDefault="00743649" w:rsidP="00CB7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649">
        <w:rPr>
          <w:rFonts w:ascii="Times New Roman" w:hAnsi="Times New Roman" w:cs="Times New Roman"/>
          <w:sz w:val="28"/>
          <w:szCs w:val="28"/>
        </w:rPr>
        <w:t xml:space="preserve">zapraszają dnia </w:t>
      </w:r>
      <w:r w:rsidR="00F572F1">
        <w:rPr>
          <w:rFonts w:ascii="Times New Roman" w:hAnsi="Times New Roman" w:cs="Times New Roman"/>
          <w:sz w:val="28"/>
          <w:szCs w:val="28"/>
        </w:rPr>
        <w:t>21</w:t>
      </w:r>
      <w:r w:rsidRPr="00743649">
        <w:rPr>
          <w:rFonts w:ascii="Times New Roman" w:hAnsi="Times New Roman" w:cs="Times New Roman"/>
          <w:sz w:val="28"/>
          <w:szCs w:val="28"/>
        </w:rPr>
        <w:t xml:space="preserve"> kwietnia 201</w:t>
      </w:r>
      <w:r w:rsidR="00F572F1">
        <w:rPr>
          <w:rFonts w:ascii="Times New Roman" w:hAnsi="Times New Roman" w:cs="Times New Roman"/>
          <w:sz w:val="28"/>
          <w:szCs w:val="28"/>
        </w:rPr>
        <w:t>5</w:t>
      </w:r>
      <w:r w:rsidRPr="00743649">
        <w:rPr>
          <w:rFonts w:ascii="Times New Roman" w:hAnsi="Times New Roman" w:cs="Times New Roman"/>
          <w:sz w:val="28"/>
          <w:szCs w:val="28"/>
        </w:rPr>
        <w:t xml:space="preserve"> roku na konferencję naukową</w:t>
      </w:r>
    </w:p>
    <w:p w:rsidR="00743649" w:rsidRPr="00E0037F" w:rsidRDefault="00743649" w:rsidP="00CB796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43649" w:rsidRPr="00F572F1" w:rsidRDefault="00743649" w:rsidP="00CB79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A35A7">
        <w:rPr>
          <w:rFonts w:ascii="Times New Roman" w:hAnsi="Times New Roman" w:cs="Times New Roman"/>
          <w:b/>
          <w:i/>
          <w:sz w:val="32"/>
          <w:szCs w:val="36"/>
        </w:rPr>
        <w:t xml:space="preserve">Dyskurs </w:t>
      </w:r>
      <w:proofErr w:type="spellStart"/>
      <w:r w:rsidRPr="001A35A7">
        <w:rPr>
          <w:rFonts w:ascii="Times New Roman" w:hAnsi="Times New Roman" w:cs="Times New Roman"/>
          <w:b/>
          <w:i/>
          <w:sz w:val="32"/>
          <w:szCs w:val="36"/>
        </w:rPr>
        <w:t>autopromocyjny</w:t>
      </w:r>
      <w:proofErr w:type="spellEnd"/>
      <w:r w:rsidR="00F572F1" w:rsidRPr="001A35A7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F572F1" w:rsidRPr="001A35A7">
        <w:rPr>
          <w:rFonts w:ascii="Times New Roman" w:hAnsi="Times New Roman" w:cs="Times New Roman"/>
          <w:b/>
          <w:i/>
          <w:sz w:val="32"/>
          <w:szCs w:val="36"/>
        </w:rPr>
        <w:t>dawniej i dziś</w:t>
      </w:r>
    </w:p>
    <w:p w:rsidR="00743649" w:rsidRPr="00E0037F" w:rsidRDefault="00743649" w:rsidP="00CB796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43649" w:rsidRDefault="00743649" w:rsidP="00CB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9454F3" w:rsidRPr="00CB7961" w:rsidRDefault="009454F3" w:rsidP="00CB796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D3FD1" w:rsidRPr="00CB7961" w:rsidRDefault="00743649" w:rsidP="00CB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b/>
          <w:sz w:val="24"/>
          <w:szCs w:val="24"/>
        </w:rPr>
        <w:t>„</w:t>
      </w:r>
      <w:r w:rsidR="00F572F1">
        <w:rPr>
          <w:rFonts w:ascii="Times New Roman" w:hAnsi="Times New Roman" w:cs="Times New Roman"/>
          <w:b/>
          <w:sz w:val="24"/>
          <w:szCs w:val="24"/>
        </w:rPr>
        <w:t xml:space="preserve">Dyskurs </w:t>
      </w:r>
      <w:proofErr w:type="spellStart"/>
      <w:r w:rsidR="00F572F1">
        <w:rPr>
          <w:rFonts w:ascii="Times New Roman" w:hAnsi="Times New Roman" w:cs="Times New Roman"/>
          <w:b/>
          <w:sz w:val="24"/>
          <w:szCs w:val="24"/>
        </w:rPr>
        <w:t>autopromocyjny</w:t>
      </w:r>
      <w:proofErr w:type="spellEnd"/>
      <w:r w:rsidR="00F572F1">
        <w:rPr>
          <w:rFonts w:ascii="Times New Roman" w:hAnsi="Times New Roman" w:cs="Times New Roman"/>
          <w:b/>
          <w:sz w:val="24"/>
          <w:szCs w:val="24"/>
        </w:rPr>
        <w:t xml:space="preserve"> dawniej i dziś</w:t>
      </w:r>
      <w:r w:rsidRPr="00743649">
        <w:rPr>
          <w:rFonts w:ascii="Times New Roman" w:hAnsi="Times New Roman" w:cs="Times New Roman"/>
          <w:b/>
          <w:sz w:val="24"/>
          <w:szCs w:val="24"/>
        </w:rPr>
        <w:t>”</w:t>
      </w:r>
      <w:r w:rsidRPr="00743649">
        <w:rPr>
          <w:rFonts w:ascii="Times New Roman" w:hAnsi="Times New Roman" w:cs="Times New Roman"/>
          <w:sz w:val="24"/>
          <w:szCs w:val="24"/>
        </w:rPr>
        <w:t xml:space="preserve"> </w:t>
      </w:r>
      <w:r w:rsidR="00F572F1">
        <w:rPr>
          <w:rFonts w:ascii="Times New Roman" w:hAnsi="Times New Roman" w:cs="Times New Roman"/>
          <w:sz w:val="24"/>
          <w:szCs w:val="24"/>
        </w:rPr>
        <w:t xml:space="preserve">to </w:t>
      </w:r>
      <w:r w:rsidR="000E319D">
        <w:rPr>
          <w:rFonts w:ascii="Times New Roman" w:hAnsi="Times New Roman" w:cs="Times New Roman"/>
          <w:sz w:val="24"/>
          <w:szCs w:val="24"/>
        </w:rPr>
        <w:t xml:space="preserve">druga konferencja </w:t>
      </w:r>
      <w:r w:rsidR="009454F3">
        <w:rPr>
          <w:rFonts w:ascii="Times New Roman" w:hAnsi="Times New Roman" w:cs="Times New Roman"/>
          <w:sz w:val="24"/>
          <w:szCs w:val="24"/>
        </w:rPr>
        <w:t xml:space="preserve">organizowana przez Zakład Lingwistyki Tekstu i Dyskursu Uniwersytetu Śląskiego </w:t>
      </w:r>
      <w:r w:rsidR="00135E1B">
        <w:rPr>
          <w:rFonts w:ascii="Times New Roman" w:hAnsi="Times New Roman" w:cs="Times New Roman"/>
          <w:sz w:val="24"/>
          <w:szCs w:val="24"/>
        </w:rPr>
        <w:t>poświęcona</w:t>
      </w:r>
      <w:r w:rsidR="00F572F1">
        <w:rPr>
          <w:rFonts w:ascii="Times New Roman" w:hAnsi="Times New Roman" w:cs="Times New Roman"/>
          <w:sz w:val="24"/>
          <w:szCs w:val="24"/>
        </w:rPr>
        <w:t xml:space="preserve"> </w:t>
      </w:r>
      <w:r w:rsidR="000E319D">
        <w:rPr>
          <w:rFonts w:ascii="Times New Roman" w:hAnsi="Times New Roman" w:cs="Times New Roman"/>
          <w:sz w:val="24"/>
          <w:szCs w:val="24"/>
        </w:rPr>
        <w:t>szeroko rozumianemu wizerunkowi</w:t>
      </w:r>
      <w:r w:rsidR="00E8532B">
        <w:rPr>
          <w:rFonts w:ascii="Times New Roman" w:hAnsi="Times New Roman" w:cs="Times New Roman"/>
          <w:sz w:val="24"/>
          <w:szCs w:val="24"/>
        </w:rPr>
        <w:t>.</w:t>
      </w:r>
      <w:r w:rsidR="00135E1B">
        <w:rPr>
          <w:rFonts w:ascii="Times New Roman" w:hAnsi="Times New Roman" w:cs="Times New Roman"/>
          <w:sz w:val="24"/>
          <w:szCs w:val="24"/>
        </w:rPr>
        <w:t xml:space="preserve"> </w:t>
      </w:r>
      <w:r w:rsidR="009D743C">
        <w:rPr>
          <w:rFonts w:ascii="Times New Roman" w:hAnsi="Times New Roman" w:cs="Times New Roman"/>
          <w:sz w:val="24"/>
          <w:szCs w:val="24"/>
        </w:rPr>
        <w:t xml:space="preserve">W ubiegłym roku nasze rozważania koncentrowały się wokół </w:t>
      </w:r>
      <w:r w:rsidR="001A35A7">
        <w:rPr>
          <w:rFonts w:ascii="Times New Roman" w:hAnsi="Times New Roman" w:cs="Times New Roman"/>
          <w:sz w:val="24"/>
          <w:szCs w:val="24"/>
        </w:rPr>
        <w:t xml:space="preserve">zagadnienia autopromocji </w:t>
      </w:r>
      <w:r w:rsidR="00754C48">
        <w:rPr>
          <w:rFonts w:ascii="Times New Roman" w:hAnsi="Times New Roman" w:cs="Times New Roman"/>
          <w:sz w:val="24"/>
          <w:szCs w:val="24"/>
        </w:rPr>
        <w:t>w ujęciu synchronicznym</w:t>
      </w:r>
      <w:r w:rsidR="001A35A7">
        <w:rPr>
          <w:rFonts w:ascii="Times New Roman" w:hAnsi="Times New Roman" w:cs="Times New Roman"/>
          <w:sz w:val="24"/>
          <w:szCs w:val="24"/>
        </w:rPr>
        <w:t>. Tym razem pol</w:t>
      </w:r>
      <w:r w:rsidR="00754C48">
        <w:rPr>
          <w:rFonts w:ascii="Times New Roman" w:hAnsi="Times New Roman" w:cs="Times New Roman"/>
          <w:sz w:val="24"/>
          <w:szCs w:val="24"/>
        </w:rPr>
        <w:t>e</w:t>
      </w:r>
      <w:r w:rsidR="001A35A7">
        <w:rPr>
          <w:rFonts w:ascii="Times New Roman" w:hAnsi="Times New Roman" w:cs="Times New Roman"/>
          <w:sz w:val="24"/>
          <w:szCs w:val="24"/>
        </w:rPr>
        <w:t xml:space="preserve"> problematyki konferencji </w:t>
      </w:r>
      <w:r w:rsidR="00754C48">
        <w:rPr>
          <w:rFonts w:ascii="Times New Roman" w:hAnsi="Times New Roman" w:cs="Times New Roman"/>
          <w:sz w:val="24"/>
          <w:szCs w:val="24"/>
        </w:rPr>
        <w:t xml:space="preserve">pragniemy poszerzyć o </w:t>
      </w:r>
      <w:r w:rsidR="0041091F">
        <w:rPr>
          <w:rFonts w:ascii="Times New Roman" w:hAnsi="Times New Roman" w:cs="Times New Roman"/>
          <w:sz w:val="24"/>
          <w:szCs w:val="24"/>
        </w:rPr>
        <w:t>aspekt historyczny</w:t>
      </w:r>
      <w:r w:rsidR="00D50573">
        <w:rPr>
          <w:rFonts w:ascii="Times New Roman" w:hAnsi="Times New Roman" w:cs="Times New Roman"/>
          <w:sz w:val="24"/>
          <w:szCs w:val="24"/>
        </w:rPr>
        <w:t>, dokonując tym samym analizy porównawczej zjawisk</w:t>
      </w:r>
      <w:r w:rsidR="00AF387E">
        <w:rPr>
          <w:rFonts w:ascii="Times New Roman" w:hAnsi="Times New Roman" w:cs="Times New Roman"/>
          <w:sz w:val="24"/>
          <w:szCs w:val="24"/>
        </w:rPr>
        <w:t xml:space="preserve"> będących częścią</w:t>
      </w:r>
      <w:r w:rsidR="00D50573">
        <w:rPr>
          <w:rFonts w:ascii="Times New Roman" w:hAnsi="Times New Roman" w:cs="Times New Roman"/>
          <w:sz w:val="24"/>
          <w:szCs w:val="24"/>
        </w:rPr>
        <w:t xml:space="preserve"> tej przestrzeni dyskursu. </w:t>
      </w:r>
      <w:r w:rsidRPr="00743649"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AF387E">
        <w:rPr>
          <w:rFonts w:ascii="Times New Roman" w:hAnsi="Times New Roman" w:cs="Times New Roman"/>
          <w:sz w:val="24"/>
          <w:szCs w:val="24"/>
        </w:rPr>
        <w:t xml:space="preserve">ma charakter </w:t>
      </w:r>
      <w:r w:rsidR="00C1370E">
        <w:rPr>
          <w:rFonts w:ascii="Times New Roman" w:hAnsi="Times New Roman" w:cs="Times New Roman"/>
          <w:sz w:val="24"/>
          <w:szCs w:val="24"/>
        </w:rPr>
        <w:t>interdyscyplinarny, dlatego też a</w:t>
      </w:r>
      <w:r w:rsidRPr="00743649">
        <w:rPr>
          <w:rFonts w:ascii="Times New Roman" w:hAnsi="Times New Roman" w:cs="Times New Roman"/>
          <w:sz w:val="24"/>
          <w:szCs w:val="24"/>
        </w:rPr>
        <w:t xml:space="preserve">dresowana </w:t>
      </w:r>
      <w:r w:rsidR="008D3FD1">
        <w:rPr>
          <w:rFonts w:ascii="Times New Roman" w:hAnsi="Times New Roman" w:cs="Times New Roman"/>
          <w:sz w:val="24"/>
          <w:szCs w:val="24"/>
        </w:rPr>
        <w:t xml:space="preserve">jest do </w:t>
      </w:r>
      <w:r w:rsidRPr="00CB7961">
        <w:rPr>
          <w:rFonts w:ascii="Times New Roman" w:hAnsi="Times New Roman" w:cs="Times New Roman"/>
          <w:sz w:val="24"/>
          <w:szCs w:val="24"/>
        </w:rPr>
        <w:t>wszystkich</w:t>
      </w:r>
      <w:r w:rsidR="00E0037F">
        <w:rPr>
          <w:rFonts w:ascii="Times New Roman" w:hAnsi="Times New Roman" w:cs="Times New Roman"/>
          <w:sz w:val="24"/>
          <w:szCs w:val="24"/>
        </w:rPr>
        <w:t xml:space="preserve"> tych</w:t>
      </w:r>
      <w:r w:rsidRPr="00CB7961">
        <w:rPr>
          <w:rFonts w:ascii="Times New Roman" w:hAnsi="Times New Roman" w:cs="Times New Roman"/>
          <w:sz w:val="24"/>
          <w:szCs w:val="24"/>
        </w:rPr>
        <w:t xml:space="preserve">, którzy swoje zainteresowania </w:t>
      </w:r>
      <w:r w:rsidR="00E0037F">
        <w:rPr>
          <w:rFonts w:ascii="Times New Roman" w:hAnsi="Times New Roman" w:cs="Times New Roman"/>
          <w:sz w:val="24"/>
          <w:szCs w:val="24"/>
        </w:rPr>
        <w:t xml:space="preserve">badawcze </w:t>
      </w:r>
      <w:r w:rsidRPr="00CB7961">
        <w:rPr>
          <w:rFonts w:ascii="Times New Roman" w:hAnsi="Times New Roman" w:cs="Times New Roman"/>
          <w:sz w:val="24"/>
          <w:szCs w:val="24"/>
        </w:rPr>
        <w:t xml:space="preserve">koncentrują </w:t>
      </w:r>
      <w:r w:rsidR="00C71B97" w:rsidRPr="00CB7961">
        <w:rPr>
          <w:rFonts w:ascii="Times New Roman" w:hAnsi="Times New Roman" w:cs="Times New Roman"/>
          <w:sz w:val="24"/>
          <w:szCs w:val="24"/>
        </w:rPr>
        <w:t>wokół</w:t>
      </w:r>
      <w:r w:rsidRPr="00CB7961">
        <w:rPr>
          <w:rFonts w:ascii="Times New Roman" w:hAnsi="Times New Roman" w:cs="Times New Roman"/>
          <w:sz w:val="24"/>
          <w:szCs w:val="24"/>
        </w:rPr>
        <w:t xml:space="preserve"> szeroko pojętej </w:t>
      </w:r>
      <w:r w:rsidR="008D3FD1" w:rsidRPr="00CB7961">
        <w:rPr>
          <w:rFonts w:ascii="Times New Roman" w:hAnsi="Times New Roman" w:cs="Times New Roman"/>
          <w:sz w:val="24"/>
          <w:szCs w:val="24"/>
        </w:rPr>
        <w:t>autopromocji</w:t>
      </w:r>
      <w:r w:rsidRPr="00CB7961">
        <w:rPr>
          <w:rFonts w:ascii="Times New Roman" w:hAnsi="Times New Roman" w:cs="Times New Roman"/>
          <w:sz w:val="24"/>
          <w:szCs w:val="24"/>
        </w:rPr>
        <w:t>.</w:t>
      </w:r>
    </w:p>
    <w:p w:rsidR="00CB7961" w:rsidRPr="00E0037F" w:rsidRDefault="00CB7961" w:rsidP="00CB7961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8D3FD1" w:rsidRDefault="00743649" w:rsidP="00CB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 xml:space="preserve">Proponujemy rozważyć następujące </w:t>
      </w:r>
      <w:r w:rsidR="003F43A6" w:rsidRPr="00CB7961">
        <w:rPr>
          <w:rFonts w:ascii="Times New Roman" w:hAnsi="Times New Roman" w:cs="Times New Roman"/>
          <w:sz w:val="24"/>
          <w:szCs w:val="24"/>
        </w:rPr>
        <w:t>obszary badawcze</w:t>
      </w:r>
      <w:r w:rsidRPr="00CB7961">
        <w:rPr>
          <w:rFonts w:ascii="Times New Roman" w:hAnsi="Times New Roman" w:cs="Times New Roman"/>
          <w:sz w:val="24"/>
          <w:szCs w:val="24"/>
        </w:rPr>
        <w:t>:</w:t>
      </w:r>
    </w:p>
    <w:p w:rsidR="00CB7961" w:rsidRPr="00E0037F" w:rsidRDefault="00CB7961" w:rsidP="00CB7961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AF387E" w:rsidRPr="00CB7961" w:rsidRDefault="00AF387E" w:rsidP="00CB7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 xml:space="preserve">– Gatunki </w:t>
      </w:r>
      <w:proofErr w:type="spellStart"/>
      <w:r w:rsidRPr="00CB7961">
        <w:rPr>
          <w:rFonts w:ascii="Times New Roman" w:hAnsi="Times New Roman" w:cs="Times New Roman"/>
          <w:sz w:val="24"/>
          <w:szCs w:val="24"/>
        </w:rPr>
        <w:t>autopromocyjne</w:t>
      </w:r>
      <w:proofErr w:type="spellEnd"/>
      <w:r w:rsidRPr="00CB7961">
        <w:rPr>
          <w:rFonts w:ascii="Times New Roman" w:hAnsi="Times New Roman" w:cs="Times New Roman"/>
          <w:sz w:val="24"/>
          <w:szCs w:val="24"/>
        </w:rPr>
        <w:t xml:space="preserve"> na przestrzeni wieków</w:t>
      </w:r>
      <w:r w:rsidR="00CB7961">
        <w:rPr>
          <w:rFonts w:ascii="Times New Roman" w:hAnsi="Times New Roman" w:cs="Times New Roman"/>
          <w:sz w:val="24"/>
          <w:szCs w:val="24"/>
        </w:rPr>
        <w:t>;</w:t>
      </w:r>
    </w:p>
    <w:p w:rsidR="00CB7961" w:rsidRPr="00CB7961" w:rsidRDefault="00CB7961" w:rsidP="00CB7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 xml:space="preserve">– Dyskurs </w:t>
      </w:r>
      <w:proofErr w:type="spellStart"/>
      <w:r w:rsidRPr="00CB7961">
        <w:rPr>
          <w:rFonts w:ascii="Times New Roman" w:hAnsi="Times New Roman" w:cs="Times New Roman"/>
          <w:sz w:val="24"/>
          <w:szCs w:val="24"/>
        </w:rPr>
        <w:t>autopromocyjny</w:t>
      </w:r>
      <w:proofErr w:type="spellEnd"/>
      <w:r w:rsidRPr="00CB7961">
        <w:rPr>
          <w:rFonts w:ascii="Times New Roman" w:hAnsi="Times New Roman" w:cs="Times New Roman"/>
          <w:sz w:val="24"/>
          <w:szCs w:val="24"/>
        </w:rPr>
        <w:t xml:space="preserve"> w środkach masowego przekazu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FD1" w:rsidRPr="00CB7961" w:rsidRDefault="00AF387E" w:rsidP="00CB7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 xml:space="preserve">– </w:t>
      </w:r>
      <w:r w:rsidR="00CB7961" w:rsidRPr="00CB7961">
        <w:rPr>
          <w:rFonts w:ascii="Times New Roman" w:hAnsi="Times New Roman" w:cs="Times New Roman"/>
          <w:sz w:val="24"/>
          <w:szCs w:val="24"/>
        </w:rPr>
        <w:t>Płeć a autopromocja</w:t>
      </w:r>
      <w:r w:rsidR="00CB7961">
        <w:rPr>
          <w:rFonts w:ascii="Times New Roman" w:hAnsi="Times New Roman" w:cs="Times New Roman"/>
          <w:sz w:val="24"/>
          <w:szCs w:val="24"/>
        </w:rPr>
        <w:t>;</w:t>
      </w:r>
    </w:p>
    <w:p w:rsidR="00CB7961" w:rsidRPr="00CB7961" w:rsidRDefault="00CB7961" w:rsidP="00CB7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>– Sposoby autoprezentacji dawniej i dziś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961" w:rsidRPr="00CB7961" w:rsidRDefault="00CB7961" w:rsidP="00CB7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 xml:space="preserve">– Public relations w dyskursie </w:t>
      </w:r>
      <w:proofErr w:type="spellStart"/>
      <w:r w:rsidRPr="00CB7961">
        <w:rPr>
          <w:rFonts w:ascii="Times New Roman" w:hAnsi="Times New Roman" w:cs="Times New Roman"/>
          <w:sz w:val="24"/>
          <w:szCs w:val="24"/>
        </w:rPr>
        <w:t>autopromocyjnym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D3FD1" w:rsidRPr="00CB7961" w:rsidRDefault="00CB7961" w:rsidP="00CB7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>– Ewolucja języka osobniczego postaci medialnych i literackich;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7E" w:rsidRPr="00E0037F" w:rsidRDefault="00CB7961" w:rsidP="00E00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961">
        <w:rPr>
          <w:rFonts w:ascii="Times New Roman" w:hAnsi="Times New Roman" w:cs="Times New Roman"/>
          <w:sz w:val="24"/>
          <w:szCs w:val="24"/>
        </w:rPr>
        <w:t xml:space="preserve">– </w:t>
      </w:r>
      <w:r w:rsidR="008D3FD1" w:rsidRPr="00CB7961">
        <w:rPr>
          <w:rFonts w:ascii="Times New Roman" w:hAnsi="Times New Roman" w:cs="Times New Roman"/>
          <w:sz w:val="24"/>
          <w:szCs w:val="24"/>
        </w:rPr>
        <w:t>Jakość słowa w wystąpieniach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649" w:rsidRPr="00E0037F" w:rsidRDefault="00BA42EE" w:rsidP="00CB7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Zgłoszenia uczestnictwa oraz tytuły referatów wraz z krótkim streszczeniem (100-150 słów) prosimy przesyłać do </w:t>
      </w:r>
      <w:r w:rsidR="00AF387E">
        <w:rPr>
          <w:rFonts w:ascii="Times New Roman" w:hAnsi="Times New Roman" w:cs="Times New Roman"/>
          <w:b/>
          <w:sz w:val="24"/>
          <w:szCs w:val="24"/>
        </w:rPr>
        <w:t>1</w:t>
      </w:r>
      <w:r w:rsidRPr="00E8532B">
        <w:rPr>
          <w:rFonts w:ascii="Times New Roman" w:hAnsi="Times New Roman" w:cs="Times New Roman"/>
          <w:b/>
          <w:sz w:val="24"/>
          <w:szCs w:val="24"/>
        </w:rPr>
        <w:t xml:space="preserve"> marca 2015 roku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na podany adres:</w:t>
      </w:r>
      <w:r w:rsidRPr="00BA42E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0037F" w:rsidRPr="00E0037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dyskursautopromocyjny@gmail.com</w:t>
        </w:r>
      </w:hyperlink>
    </w:p>
    <w:p w:rsidR="00E0037F" w:rsidRPr="00E0037F" w:rsidRDefault="00E0037F" w:rsidP="00CB796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43649" w:rsidRDefault="00743649" w:rsidP="00CB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 xml:space="preserve">Opłata konferencyjna wynosi </w:t>
      </w:r>
      <w:r w:rsidR="00A31A5D">
        <w:rPr>
          <w:rFonts w:ascii="Times New Roman" w:hAnsi="Times New Roman" w:cs="Times New Roman"/>
          <w:b/>
          <w:sz w:val="24"/>
          <w:szCs w:val="24"/>
        </w:rPr>
        <w:t>120</w:t>
      </w:r>
      <w:r w:rsidRPr="007436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42EE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BA42EE">
        <w:rPr>
          <w:rFonts w:ascii="Times New Roman" w:hAnsi="Times New Roman" w:cs="Times New Roman"/>
          <w:sz w:val="24"/>
          <w:szCs w:val="24"/>
        </w:rPr>
        <w:t>i o</w:t>
      </w:r>
      <w:r w:rsidRPr="00743649">
        <w:rPr>
          <w:rFonts w:ascii="Times New Roman" w:hAnsi="Times New Roman" w:cs="Times New Roman"/>
          <w:sz w:val="24"/>
          <w:szCs w:val="24"/>
        </w:rPr>
        <w:t xml:space="preserve">bejmuje </w:t>
      </w:r>
      <w:r w:rsidR="00BA42EE">
        <w:rPr>
          <w:rFonts w:ascii="Times New Roman" w:hAnsi="Times New Roman" w:cs="Times New Roman"/>
          <w:sz w:val="24"/>
          <w:szCs w:val="24"/>
        </w:rPr>
        <w:t xml:space="preserve">wyżywienie, </w:t>
      </w:r>
      <w:r w:rsidR="00443428">
        <w:rPr>
          <w:rFonts w:ascii="Times New Roman" w:hAnsi="Times New Roman" w:cs="Times New Roman"/>
          <w:sz w:val="24"/>
          <w:szCs w:val="24"/>
        </w:rPr>
        <w:t xml:space="preserve">materiały konferencyjne oraz druk monografii, w której </w:t>
      </w:r>
      <w:r w:rsidR="00E8532B">
        <w:rPr>
          <w:rFonts w:ascii="Times New Roman" w:hAnsi="Times New Roman" w:cs="Times New Roman"/>
          <w:sz w:val="24"/>
          <w:szCs w:val="24"/>
        </w:rPr>
        <w:t xml:space="preserve">zostaną </w:t>
      </w:r>
      <w:r w:rsidR="00443428">
        <w:rPr>
          <w:rFonts w:ascii="Times New Roman" w:hAnsi="Times New Roman" w:cs="Times New Roman"/>
          <w:sz w:val="24"/>
          <w:szCs w:val="24"/>
        </w:rPr>
        <w:t xml:space="preserve">zamieszczone wygłoszone referaty po uzyskaniu </w:t>
      </w:r>
      <w:r w:rsidRPr="00743649">
        <w:rPr>
          <w:rFonts w:ascii="Times New Roman" w:hAnsi="Times New Roman" w:cs="Times New Roman"/>
          <w:bCs/>
          <w:sz w:val="24"/>
          <w:szCs w:val="24"/>
        </w:rPr>
        <w:t>pozytywnej recenzji.</w:t>
      </w:r>
      <w:r w:rsidR="00443428">
        <w:rPr>
          <w:rFonts w:ascii="Times New Roman" w:hAnsi="Times New Roman" w:cs="Times New Roman"/>
          <w:sz w:val="24"/>
          <w:szCs w:val="24"/>
        </w:rPr>
        <w:t xml:space="preserve"> </w:t>
      </w:r>
      <w:r w:rsidRPr="00743649">
        <w:rPr>
          <w:rFonts w:ascii="Times New Roman" w:hAnsi="Times New Roman" w:cs="Times New Roman"/>
          <w:sz w:val="24"/>
          <w:szCs w:val="24"/>
        </w:rPr>
        <w:t xml:space="preserve">Aktualne informacje na temat konferencji będziemy </w:t>
      </w:r>
      <w:r w:rsidR="00DD7004">
        <w:rPr>
          <w:rFonts w:ascii="Times New Roman" w:hAnsi="Times New Roman" w:cs="Times New Roman"/>
          <w:sz w:val="24"/>
          <w:szCs w:val="24"/>
        </w:rPr>
        <w:t xml:space="preserve">przesyłać Państwu drogą elektroniczną. </w:t>
      </w:r>
    </w:p>
    <w:p w:rsidR="00CB7961" w:rsidRPr="00CB7961" w:rsidRDefault="00CB7961" w:rsidP="00CB7961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43649" w:rsidRPr="00743649" w:rsidRDefault="00743649" w:rsidP="00CB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49">
        <w:rPr>
          <w:rFonts w:ascii="Times New Roman" w:hAnsi="Times New Roman" w:cs="Times New Roman"/>
          <w:sz w:val="24"/>
          <w:szCs w:val="24"/>
        </w:rPr>
        <w:t>Wyrażamy nadzieję, że konferencja</w:t>
      </w:r>
      <w:r w:rsidR="00AF387E">
        <w:rPr>
          <w:rFonts w:ascii="Times New Roman" w:hAnsi="Times New Roman" w:cs="Times New Roman"/>
          <w:sz w:val="24"/>
          <w:szCs w:val="24"/>
        </w:rPr>
        <w:t xml:space="preserve"> spotka się z Państwa życzliwym </w:t>
      </w:r>
      <w:r w:rsidRPr="00743649">
        <w:rPr>
          <w:rFonts w:ascii="Times New Roman" w:hAnsi="Times New Roman" w:cs="Times New Roman"/>
          <w:sz w:val="24"/>
          <w:szCs w:val="24"/>
        </w:rPr>
        <w:t>zainteresowaniem.</w:t>
      </w:r>
    </w:p>
    <w:p w:rsidR="00743649" w:rsidRPr="00743649" w:rsidRDefault="00743649" w:rsidP="00CB7961">
      <w:pPr>
        <w:pStyle w:val="NormalnyWeb"/>
        <w:spacing w:before="0" w:after="0" w:line="360" w:lineRule="auto"/>
        <w:ind w:firstLine="708"/>
        <w:jc w:val="both"/>
      </w:pPr>
    </w:p>
    <w:p w:rsidR="00743649" w:rsidRPr="00743649" w:rsidRDefault="00743649" w:rsidP="00CB7961">
      <w:pPr>
        <w:pStyle w:val="NormalnyWeb"/>
        <w:spacing w:before="0" w:after="0" w:line="360" w:lineRule="auto"/>
        <w:jc w:val="both"/>
      </w:pPr>
    </w:p>
    <w:p w:rsidR="00743649" w:rsidRDefault="00DD7004" w:rsidP="00CB7961">
      <w:pPr>
        <w:pStyle w:val="NormalnyWeb"/>
        <w:spacing w:before="0" w:after="0" w:line="360" w:lineRule="auto"/>
        <w:jc w:val="both"/>
        <w:rPr>
          <w:i/>
        </w:rPr>
      </w:pPr>
      <w:r>
        <w:rPr>
          <w:i/>
        </w:rPr>
        <w:t>Organizatorki: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Opiekun naukowy:</w:t>
      </w:r>
    </w:p>
    <w:p w:rsidR="00DD7004" w:rsidRPr="00DD7004" w:rsidRDefault="00DD7004" w:rsidP="00CB7961">
      <w:pPr>
        <w:pStyle w:val="NormalnyWeb"/>
        <w:spacing w:before="0" w:after="0" w:line="360" w:lineRule="auto"/>
        <w:jc w:val="both"/>
      </w:pPr>
      <w:r>
        <w:t>mgr</w:t>
      </w:r>
      <w:r w:rsidRPr="00DD7004">
        <w:t xml:space="preserve"> Aleksandra Kalisz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dr hab. Iwona </w:t>
      </w:r>
      <w:proofErr w:type="spellStart"/>
      <w:r>
        <w:t>Loewe</w:t>
      </w:r>
      <w:proofErr w:type="spellEnd"/>
    </w:p>
    <w:p w:rsidR="00DD7004" w:rsidRPr="00DD7004" w:rsidRDefault="00DD7004" w:rsidP="00CB7961">
      <w:pPr>
        <w:pStyle w:val="NormalnyWeb"/>
        <w:spacing w:before="0" w:after="0" w:line="360" w:lineRule="auto"/>
        <w:jc w:val="both"/>
      </w:pPr>
      <w:r>
        <w:t>m</w:t>
      </w:r>
      <w:r w:rsidRPr="00DD7004">
        <w:t>gr Ewelina Tyc</w:t>
      </w:r>
    </w:p>
    <w:p w:rsidR="00743649" w:rsidRPr="00743649" w:rsidRDefault="00743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649" w:rsidRPr="0074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586"/>
    <w:multiLevelType w:val="hybridMultilevel"/>
    <w:tmpl w:val="5022B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0121"/>
    <w:multiLevelType w:val="hybridMultilevel"/>
    <w:tmpl w:val="D09C7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9"/>
    <w:rsid w:val="000E319D"/>
    <w:rsid w:val="00135E1B"/>
    <w:rsid w:val="001A35A7"/>
    <w:rsid w:val="002432E5"/>
    <w:rsid w:val="003113E6"/>
    <w:rsid w:val="003E4589"/>
    <w:rsid w:val="003F43A6"/>
    <w:rsid w:val="0041091F"/>
    <w:rsid w:val="00443428"/>
    <w:rsid w:val="00514D6D"/>
    <w:rsid w:val="005E687B"/>
    <w:rsid w:val="00685CCC"/>
    <w:rsid w:val="006867E1"/>
    <w:rsid w:val="00743649"/>
    <w:rsid w:val="00754C48"/>
    <w:rsid w:val="007F2E65"/>
    <w:rsid w:val="00836E5F"/>
    <w:rsid w:val="008D3FD1"/>
    <w:rsid w:val="008F3AFB"/>
    <w:rsid w:val="009454F3"/>
    <w:rsid w:val="009D743C"/>
    <w:rsid w:val="00A31A5D"/>
    <w:rsid w:val="00A576D9"/>
    <w:rsid w:val="00AF387E"/>
    <w:rsid w:val="00B65082"/>
    <w:rsid w:val="00BA42EE"/>
    <w:rsid w:val="00BC15D2"/>
    <w:rsid w:val="00C1370E"/>
    <w:rsid w:val="00C71B97"/>
    <w:rsid w:val="00C763C9"/>
    <w:rsid w:val="00CA052D"/>
    <w:rsid w:val="00CB7961"/>
    <w:rsid w:val="00D347C0"/>
    <w:rsid w:val="00D50573"/>
    <w:rsid w:val="00DD7004"/>
    <w:rsid w:val="00E0037F"/>
    <w:rsid w:val="00E803C5"/>
    <w:rsid w:val="00E8532B"/>
    <w:rsid w:val="00F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6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43649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4364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36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6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43649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4364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36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kursautopromocyjny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9</cp:revision>
  <dcterms:created xsi:type="dcterms:W3CDTF">2014-10-21T10:53:00Z</dcterms:created>
  <dcterms:modified xsi:type="dcterms:W3CDTF">2014-12-05T13:38:00Z</dcterms:modified>
</cp:coreProperties>
</file>